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3EC8" w14:textId="77777777" w:rsidR="00473EF7" w:rsidRDefault="00473EF7"/>
    <w:tbl>
      <w:tblPr>
        <w:tblStyle w:val="a"/>
        <w:tblW w:w="8580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6742"/>
        <w:gridCol w:w="38"/>
      </w:tblGrid>
      <w:tr w:rsidR="00473EF7" w14:paraId="7F81DF6F" w14:textId="77777777">
        <w:trPr>
          <w:trHeight w:val="439"/>
        </w:trPr>
        <w:tc>
          <w:tcPr>
            <w:tcW w:w="8580" w:type="dxa"/>
            <w:gridSpan w:val="3"/>
          </w:tcPr>
          <w:p w14:paraId="1828440B" w14:textId="77777777" w:rsidR="00473EF7" w:rsidRDefault="00D15632">
            <w:pPr>
              <w:pStyle w:val="Titl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Jordan L. Dewar</w:t>
            </w:r>
          </w:p>
          <w:p w14:paraId="5BC7151D" w14:textId="78F3C65B" w:rsidR="00473EF7" w:rsidRDefault="00473EF7">
            <w:pPr>
              <w:pStyle w:val="Heading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73EF7" w14:paraId="3AB9FBB9" w14:textId="77777777">
        <w:trPr>
          <w:trHeight w:val="52"/>
        </w:trPr>
        <w:tc>
          <w:tcPr>
            <w:tcW w:w="8580" w:type="dxa"/>
            <w:gridSpan w:val="3"/>
            <w:vAlign w:val="center"/>
          </w:tcPr>
          <w:p w14:paraId="3465A6BA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356"/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  <w:t>education</w:t>
            </w:r>
          </w:p>
        </w:tc>
      </w:tr>
      <w:tr w:rsidR="00473EF7" w14:paraId="4F692FA9" w14:textId="77777777">
        <w:trPr>
          <w:gridAfter w:val="1"/>
          <w:wAfter w:w="38" w:type="dxa"/>
          <w:trHeight w:val="6064"/>
        </w:trPr>
        <w:tc>
          <w:tcPr>
            <w:tcW w:w="1800" w:type="dxa"/>
            <w:tcMar>
              <w:bottom w:w="259" w:type="dxa"/>
            </w:tcMar>
          </w:tcPr>
          <w:p w14:paraId="06D50717" w14:textId="2011B19D" w:rsidR="00C979AD" w:rsidRDefault="00C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2020-Present</w:t>
            </w:r>
          </w:p>
          <w:p w14:paraId="57FB988D" w14:textId="77777777" w:rsidR="00C979AD" w:rsidRDefault="00C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784CC4B5" w14:textId="77777777" w:rsidR="00C979AD" w:rsidRDefault="00C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BFAACFF" w14:textId="4E10DF21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2015-2019</w:t>
            </w:r>
          </w:p>
          <w:p w14:paraId="2ACB5C60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6A38905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ACC5CDB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D1327CE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2EAF968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B6ED017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4531DCDE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4F31AAD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D531326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7126A68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888C3D7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71CDE173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24EEA86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2" w:type="dxa"/>
          </w:tcPr>
          <w:p w14:paraId="311E16C0" w14:textId="66111DF9" w:rsidR="00C979AD" w:rsidRDefault="00C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PhD Student at the University of Maryland in Government and Politics</w:t>
            </w:r>
          </w:p>
          <w:p w14:paraId="5D31798C" w14:textId="77777777" w:rsidR="00C979AD" w:rsidRDefault="00C97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887BFF8" w14:textId="39B7D9F6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Bachelor of Arts in Political Science,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magna cum laude</w:t>
            </w:r>
          </w:p>
          <w:p w14:paraId="7ADC43CA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College of Arts and Sciences</w:t>
            </w:r>
          </w:p>
          <w:p w14:paraId="6F21A426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University of Pennsylvania, Philadelphia, PA</w:t>
            </w:r>
          </w:p>
          <w:p w14:paraId="78A34B19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In-major GPA: 3.89</w:t>
            </w:r>
          </w:p>
          <w:p w14:paraId="2B8503AE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EAFEF5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Honors designation in the Political Science major with</w:t>
            </w:r>
          </w:p>
          <w:p w14:paraId="5A43C130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Thesis: “Engineering an Ethnic Mosaic: The Institutionalization of Civic Nationalism in the Kosovo, Israel, and the West Bank” </w:t>
            </w:r>
          </w:p>
          <w:p w14:paraId="74573383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Mentor: Dr. 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Lustick</w:t>
            </w:r>
            <w:proofErr w:type="spellEnd"/>
          </w:p>
          <w:p w14:paraId="50602A11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43AA339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Bachelor of Science in Economics concentrating in Business Economics and Public Policy,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magna cum laude</w:t>
            </w:r>
          </w:p>
          <w:p w14:paraId="28947B67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Wharton School</w:t>
            </w:r>
          </w:p>
          <w:p w14:paraId="634EF303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University of Pennsylvania, Philadelphia, PA</w:t>
            </w:r>
          </w:p>
          <w:p w14:paraId="66CD96B3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right="-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In-major GPA: 3.63</w:t>
            </w:r>
          </w:p>
          <w:p w14:paraId="781B3E58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right="-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33B6B2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Public Policy Research Scholar</w:t>
            </w:r>
          </w:p>
          <w:p w14:paraId="02F4A6E8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Capstone Thesis: “The Price of Security: A Cost-Benefit Analysis of Anti-Ballistic Missile Systems and Their Potential Deployments to the Korean Peninsula” </w:t>
            </w:r>
          </w:p>
          <w:p w14:paraId="7EB3B665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Mentor: Dr. Ellen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Magenheim</w:t>
            </w:r>
            <w:proofErr w:type="spellEnd"/>
          </w:p>
        </w:tc>
      </w:tr>
      <w:tr w:rsidR="00473EF7" w14:paraId="386BE71F" w14:textId="77777777">
        <w:tc>
          <w:tcPr>
            <w:tcW w:w="8580" w:type="dxa"/>
            <w:gridSpan w:val="3"/>
            <w:vAlign w:val="center"/>
          </w:tcPr>
          <w:p w14:paraId="1156579D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  <w:t>experience</w:t>
            </w:r>
          </w:p>
        </w:tc>
      </w:tr>
      <w:tr w:rsidR="00473EF7" w14:paraId="235276C8" w14:textId="77777777">
        <w:trPr>
          <w:gridAfter w:val="1"/>
          <w:wAfter w:w="38" w:type="dxa"/>
          <w:trHeight w:val="151"/>
        </w:trPr>
        <w:tc>
          <w:tcPr>
            <w:tcW w:w="1800" w:type="dxa"/>
            <w:tcMar>
              <w:bottom w:w="115" w:type="dxa"/>
            </w:tcMar>
          </w:tcPr>
          <w:p w14:paraId="39800988" w14:textId="77777777" w:rsidR="001C3255" w:rsidRDefault="001C3255" w:rsidP="00F669B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946CB0" w14:textId="77777777" w:rsidR="00013A7C" w:rsidRDefault="00013A7C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C602B6" w14:textId="410970F5" w:rsidR="00013A7C" w:rsidRDefault="00013A7C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2020-Present</w:t>
            </w:r>
          </w:p>
          <w:p w14:paraId="4F0A2987" w14:textId="77777777" w:rsidR="00013A7C" w:rsidRDefault="00013A7C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E0A6AC" w14:textId="77777777" w:rsidR="00013A7C" w:rsidRDefault="00013A7C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E3FDF1" w14:textId="77777777" w:rsidR="00013A7C" w:rsidRDefault="00013A7C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DBDB6B" w14:textId="77777777" w:rsidR="00013A7C" w:rsidRDefault="00013A7C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E4EBC5" w14:textId="77777777" w:rsidR="00013A7C" w:rsidRDefault="00013A7C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590B5B9" w14:textId="77777777" w:rsidR="00013A7C" w:rsidRDefault="00013A7C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2DEA97A" w14:textId="77777777" w:rsidR="00013A7C" w:rsidRDefault="00013A7C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A0C8FEB" w14:textId="77777777" w:rsidR="00013A7C" w:rsidRDefault="00013A7C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068730" w14:textId="77777777" w:rsidR="00013A7C" w:rsidRDefault="00013A7C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F903E7E" w14:textId="41718A05" w:rsidR="00AC42A0" w:rsidRDefault="00013A7C" w:rsidP="00013A7C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</w:t>
            </w:r>
            <w:r w:rsidR="00AC42A0">
              <w:rPr>
                <w:rFonts w:ascii="Times New Roman" w:eastAsia="Times New Roman" w:hAnsi="Times New Roman" w:cs="Times New Roman"/>
                <w:sz w:val="22"/>
                <w:szCs w:val="22"/>
              </w:rPr>
              <w:t>2020</w:t>
            </w:r>
          </w:p>
          <w:p w14:paraId="129ACAE5" w14:textId="77777777" w:rsidR="00AC42A0" w:rsidRDefault="00AC42A0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F29F809" w14:textId="77777777" w:rsidR="00AC42A0" w:rsidRDefault="00AC42A0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A444E36" w14:textId="77777777" w:rsidR="00C979AD" w:rsidRDefault="00C979AD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4C5CCB" w14:textId="77777777" w:rsidR="00C979AD" w:rsidRDefault="00C979AD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1B5171" w14:textId="77777777" w:rsidR="00C979AD" w:rsidRDefault="00C979AD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45B5465" w14:textId="77777777" w:rsidR="00C979AD" w:rsidRDefault="00C979AD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E8E55DF" w14:textId="0B101DFE" w:rsidR="00473EF7" w:rsidRDefault="00D15632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2018-2019</w:t>
            </w:r>
          </w:p>
          <w:p w14:paraId="55811C09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1D5ECF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2CB075C" w14:textId="77777777" w:rsidR="00473EF7" w:rsidRDefault="00473E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E63E4C" w14:textId="77777777" w:rsidR="00473EF7" w:rsidRDefault="00D15632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2017</w:t>
            </w:r>
          </w:p>
          <w:p w14:paraId="18F0B657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58FDB14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AD4864D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31115D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73EB03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0B9DD7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5B33372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C97D4D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AD8A120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5B83DD9" w14:textId="77777777" w:rsidR="001C3255" w:rsidRDefault="00D156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</w:t>
            </w:r>
          </w:p>
          <w:p w14:paraId="63AA44A1" w14:textId="366B7062" w:rsidR="00473EF7" w:rsidRDefault="001C325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</w:t>
            </w:r>
            <w:r w:rsidR="00D1563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2016-2017</w:t>
            </w:r>
          </w:p>
          <w:p w14:paraId="1617C602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13F552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B72646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444350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3D745E1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A09F47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0B5F22" w14:textId="77777777" w:rsidR="00473EF7" w:rsidRDefault="00473E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26644EE" w14:textId="77777777" w:rsidR="001C3255" w:rsidRDefault="001C3255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AB355C" w14:textId="77777777" w:rsidR="00AB0160" w:rsidRDefault="00AB0160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C4D43E4" w14:textId="7DD62DE2" w:rsidR="00473EF7" w:rsidRDefault="00D15632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2016-2018</w:t>
            </w:r>
          </w:p>
          <w:p w14:paraId="2B323F92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BD9CCB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234E44A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226A015" w14:textId="77777777" w:rsidR="00473EF7" w:rsidRDefault="00473EF7">
            <w:pPr>
              <w:ind w:left="36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D81E1E" w14:textId="77777777" w:rsidR="00473EF7" w:rsidRDefault="00473E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2" w:type="dxa"/>
          </w:tcPr>
          <w:p w14:paraId="35546EA4" w14:textId="77777777" w:rsidR="001C3255" w:rsidRDefault="001C3255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87E1585" w14:textId="77777777" w:rsidR="00013A7C" w:rsidRDefault="00013A7C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2E363F" w14:textId="53E804D2" w:rsidR="00013A7C" w:rsidRDefault="00013A7C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Member of the Interdisciplinary Lab for Computational Social Sciences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iLCSS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14:paraId="070DD1E5" w14:textId="4B013FB7" w:rsidR="00013A7C" w:rsidRDefault="00013A7C" w:rsidP="00013A7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Helped develop machine learning models for the classification of newspaper articles for the All Minorities at Risk (AMAR) project</w:t>
            </w:r>
          </w:p>
          <w:p w14:paraId="7DC842A2" w14:textId="2A2D2CF2" w:rsidR="00013A7C" w:rsidRDefault="00013A7C" w:rsidP="00013A7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Mentored first-year graduate students in R, computational social science, and the use of social media data</w:t>
            </w:r>
          </w:p>
          <w:p w14:paraId="2221F7F6" w14:textId="3BC8BAE8" w:rsidR="00013A7C" w:rsidRDefault="00013A7C" w:rsidP="00013A7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Presented instructional seminars on the use of machine learning for the classification of text and the gathering and analysis of twitter data to the Government and Politics Department</w:t>
            </w:r>
          </w:p>
          <w:p w14:paraId="1FE2E726" w14:textId="77777777" w:rsidR="00013A7C" w:rsidRPr="00013A7C" w:rsidRDefault="00013A7C" w:rsidP="00013A7C">
            <w:pPr>
              <w:pStyle w:val="ListParagrap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1BB344" w14:textId="1359CFA9" w:rsidR="00AC42A0" w:rsidRDefault="00AC42A0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Enumerator for the U.S. Census Bureau</w:t>
            </w:r>
          </w:p>
          <w:p w14:paraId="55C20880" w14:textId="6AD6A801" w:rsidR="00AC42A0" w:rsidRDefault="00AC42A0" w:rsidP="00AC42A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Conducted Non-Response Follow-up Interviews and in English and Spanish</w:t>
            </w:r>
          </w:p>
          <w:p w14:paraId="47F82B91" w14:textId="3E9BF4CA" w:rsidR="00C979AD" w:rsidRPr="00AC42A0" w:rsidRDefault="00C979AD" w:rsidP="00AC42A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Represented the Federal Government in a respectful and professional manner while being faced with adverse social and environmental conditions</w:t>
            </w:r>
          </w:p>
          <w:p w14:paraId="1C7BC079" w14:textId="77777777" w:rsidR="00C979AD" w:rsidRDefault="00C979AD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085298" w14:textId="3EC1663B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Harnwell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College House Research Fellow studying the causes of ethnic violence and the institutionalization of civic national identities in the Middle East and Western Balkans </w:t>
            </w:r>
          </w:p>
          <w:p w14:paraId="0E556810" w14:textId="77777777" w:rsidR="00473EF7" w:rsidRDefault="00473E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85F54A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Intern at the Penn Wharton Public Policy Initiative DC Office</w:t>
            </w:r>
          </w:p>
          <w:p w14:paraId="17202307" w14:textId="77777777" w:rsidR="00473EF7" w:rsidRDefault="00D156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Prepared memos to assist professors in applying their research to public policy topics to create research-based solutions</w:t>
            </w:r>
          </w:p>
          <w:p w14:paraId="46EC82DB" w14:textId="77777777" w:rsidR="00473EF7" w:rsidRDefault="00D156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Analyzed draft legislation and public policy research in the areas of foreign policy, financial regulation, and technology and infrastructure</w:t>
            </w:r>
          </w:p>
          <w:p w14:paraId="7A64F80D" w14:textId="77777777" w:rsidR="00473EF7" w:rsidRDefault="00D156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Assisted with planning and executing “B-School on the Hill” events to bring Penn professors to Capitol Hill to provide briefings for Congressional staffers</w:t>
            </w:r>
          </w:p>
          <w:p w14:paraId="0E8D0B87" w14:textId="77777777" w:rsidR="00473EF7" w:rsidRDefault="00473EF7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FFF6CF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Team Lead for the North America Research and Summit Team for the Think Tanks and Civil Societies Program</w:t>
            </w:r>
          </w:p>
          <w:p w14:paraId="1DAC48F4" w14:textId="77777777" w:rsidR="00473EF7" w:rsidRDefault="00D156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Organized a summit of the top think tanks in the United States, Mexico, and Canada with a team of 8 undergraduate and graduate students</w:t>
            </w:r>
          </w:p>
          <w:p w14:paraId="757785BD" w14:textId="77777777" w:rsidR="00473EF7" w:rsidRDefault="00D156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Compiled a report including statistical analysis and literature reviews on issues facing North American think tanks</w:t>
            </w:r>
          </w:p>
          <w:p w14:paraId="0552A058" w14:textId="77777777" w:rsidR="00473EF7" w:rsidRDefault="00473E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DDE0D09" w14:textId="77777777" w:rsidR="00473EF7" w:rsidRDefault="00D156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Research Assistant for Professor Michael Horowitz on the Diffusion of Advanced Military Technology </w:t>
            </w:r>
          </w:p>
          <w:p w14:paraId="5AA6ED88" w14:textId="77777777" w:rsidR="00473EF7" w:rsidRDefault="00D156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Coded information on cruise missiles, UAVs, and UGVs and worked on modeling the diffusion of these forms of advanced military technology</w:t>
            </w:r>
          </w:p>
          <w:p w14:paraId="50F35D63" w14:textId="77777777" w:rsidR="00473EF7" w:rsidRDefault="00D156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Prepared presentations on the development of the international advanced weapons trade</w:t>
            </w:r>
          </w:p>
        </w:tc>
      </w:tr>
      <w:tr w:rsidR="00473EF7" w14:paraId="4218CA67" w14:textId="77777777">
        <w:trPr>
          <w:trHeight w:val="241"/>
        </w:trPr>
        <w:tc>
          <w:tcPr>
            <w:tcW w:w="8580" w:type="dxa"/>
            <w:gridSpan w:val="3"/>
            <w:vAlign w:val="center"/>
          </w:tcPr>
          <w:p w14:paraId="609C4D0E" w14:textId="77777777" w:rsidR="00AC6B75" w:rsidRPr="00AC6B75" w:rsidRDefault="00AC6B75" w:rsidP="00AC6B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A99219" w14:textId="6BAC65D2" w:rsidR="00473EF7" w:rsidRDefault="00D15632" w:rsidP="00184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  <w:t xml:space="preserve">Presentations </w:t>
            </w:r>
          </w:p>
          <w:p w14:paraId="2B56ACE3" w14:textId="77777777" w:rsidR="00473EF7" w:rsidRDefault="00D156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Poster presenter at the 2019 Ivy League Undergraduate Research Symposium </w:t>
            </w:r>
          </w:p>
          <w:p w14:paraId="37335835" w14:textId="77777777" w:rsidR="00473EF7" w:rsidRDefault="00D15632">
            <w:pPr>
              <w:ind w:left="270" w:hanging="2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Philadelphia, Pennsylvania, USA</w:t>
            </w:r>
          </w:p>
          <w:p w14:paraId="47CBB7A1" w14:textId="6CD86109" w:rsidR="00473EF7" w:rsidRDefault="00D15632">
            <w:pPr>
              <w:ind w:left="270" w:hanging="27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Paper: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Engineering an Ethnic Mosaic: </w:t>
            </w:r>
            <w:r w:rsidR="005E2F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Institutionalization of Civic Nationalism in Kosovo, Israel, and the West Bank</w:t>
            </w:r>
          </w:p>
          <w:p w14:paraId="6D50752D" w14:textId="77777777" w:rsidR="00473EF7" w:rsidRDefault="00473E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AC2972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Poster presenter at the 2019 Wharton Undergraduate Research Symposium </w:t>
            </w:r>
          </w:p>
          <w:p w14:paraId="61BEDC0B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Philadelphia, Pennsylvania, USA</w:t>
            </w:r>
          </w:p>
          <w:p w14:paraId="720C85D5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Paper: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 Economic Costs of Statehood Recognition and Nonrecognition: The Case of Kosovo</w:t>
            </w:r>
          </w:p>
          <w:p w14:paraId="65773589" w14:textId="77777777" w:rsidR="00473EF7" w:rsidRDefault="00473EF7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4DBE09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Panel presenter at the 2018 Southwest Social Science Association Annual Meeting</w:t>
            </w:r>
          </w:p>
          <w:p w14:paraId="26801D03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Orlando, Florida, USA</w:t>
            </w:r>
          </w:p>
          <w:p w14:paraId="1BE5C958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Panel: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Global Human Rights</w:t>
            </w:r>
          </w:p>
          <w:p w14:paraId="5969F2DC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Paper: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Bread, Freedom, Social Justice: Climate Change, Arab Spring, and the Future of State Stability,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co-author Karen Gouws</w:t>
            </w:r>
          </w:p>
          <w:p w14:paraId="5096BD1C" w14:textId="77777777" w:rsidR="00473EF7" w:rsidRDefault="00473EF7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E1B72F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Panel presenter at the 2018 Midwest Political Science Association Annual Conference </w:t>
            </w:r>
          </w:p>
          <w:p w14:paraId="0B3D6204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Chicago, Illinois, USA</w:t>
            </w:r>
          </w:p>
          <w:p w14:paraId="4CE5E20F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Panel: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War </w:t>
            </w:r>
          </w:p>
          <w:p w14:paraId="2A1E328A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Paper: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 Democratic People’s Republic of Korea: A 21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Century Fascist State</w:t>
            </w:r>
          </w:p>
          <w:p w14:paraId="6385B0D9" w14:textId="77777777" w:rsidR="00473EF7" w:rsidRDefault="00473EF7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14:paraId="1ADE5112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Poster presenter at the 2018 Midwest Political Science Association Annual Conference</w:t>
            </w:r>
          </w:p>
          <w:p w14:paraId="5DD8EA04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Chicago, Illinois</w:t>
            </w:r>
          </w:p>
          <w:p w14:paraId="65968A6C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Paper: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 DPRK: When Reality and Perception Misalign</w:t>
            </w:r>
          </w:p>
          <w:p w14:paraId="5B492B72" w14:textId="77777777" w:rsidR="00473EF7" w:rsidRDefault="00473EF7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14:paraId="2114A8EE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Panel presenter at the 2018 International Association of Political Science Students World Congress</w:t>
            </w:r>
          </w:p>
          <w:p w14:paraId="30A1773F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Paris, France</w:t>
            </w:r>
          </w:p>
          <w:p w14:paraId="3D687BFC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Panel: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Regional Perspectives on Globalization: Asia</w:t>
            </w:r>
          </w:p>
          <w:p w14:paraId="6C69530D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Paper: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Rational Irrationality: The Democratic People’s Republic of Korea, Post-Totalitarian Institutionalism, and Korean Ethnonationalism</w:t>
            </w:r>
          </w:p>
          <w:p w14:paraId="1FA41821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</w:pPr>
          </w:p>
          <w:p w14:paraId="770CD373" w14:textId="2ED435BE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  <w:t>Journal Publications, grants, and awards</w:t>
            </w:r>
          </w:p>
        </w:tc>
      </w:tr>
      <w:tr w:rsidR="00473EF7" w14:paraId="7CE6D5FC" w14:textId="77777777">
        <w:trPr>
          <w:gridAfter w:val="1"/>
          <w:wAfter w:w="38" w:type="dxa"/>
          <w:trHeight w:val="151"/>
        </w:trPr>
        <w:tc>
          <w:tcPr>
            <w:tcW w:w="1800" w:type="dxa"/>
            <w:tcMar>
              <w:bottom w:w="115" w:type="dxa"/>
            </w:tcMar>
          </w:tcPr>
          <w:p w14:paraId="4C19B359" w14:textId="77777777" w:rsidR="00473EF7" w:rsidRDefault="00D15632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2019</w:t>
            </w:r>
          </w:p>
          <w:p w14:paraId="110246AF" w14:textId="77777777" w:rsidR="00473EF7" w:rsidRDefault="00473EF7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F5E69E3" w14:textId="77777777" w:rsidR="00473EF7" w:rsidRDefault="00473E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9892BC" w14:textId="55A762C1" w:rsidR="001C3255" w:rsidRDefault="00D15632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</w:t>
            </w:r>
            <w:bookmarkStart w:id="0" w:name="_heading=h.gjdgxs" w:colFirst="0" w:colLast="0"/>
            <w:bookmarkEnd w:id="0"/>
          </w:p>
          <w:p w14:paraId="41D21B19" w14:textId="0C59D66E" w:rsidR="00473EF7" w:rsidRDefault="001C3255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D1563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</w:t>
            </w:r>
            <w:r w:rsidR="00D15632">
              <w:rPr>
                <w:rFonts w:ascii="Times New Roman" w:eastAsia="Times New Roman" w:hAnsi="Times New Roman" w:cs="Times New Roman"/>
                <w:sz w:val="22"/>
                <w:szCs w:val="22"/>
              </w:rPr>
              <w:t>2019</w:t>
            </w:r>
          </w:p>
          <w:p w14:paraId="3466673F" w14:textId="77777777" w:rsidR="00473EF7" w:rsidRDefault="00473EF7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93BB92" w14:textId="77777777" w:rsidR="00473EF7" w:rsidRDefault="00473EF7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8FA827" w14:textId="77777777" w:rsidR="00473EF7" w:rsidRDefault="00473EF7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732D162" w14:textId="77777777" w:rsidR="00473EF7" w:rsidRDefault="00D15632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2018-Present</w:t>
            </w:r>
          </w:p>
          <w:p w14:paraId="7397880C" w14:textId="77777777" w:rsidR="00473EF7" w:rsidRDefault="00D15632">
            <w:pPr>
              <w:ind w:left="720" w:hanging="3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2017-2019</w:t>
            </w:r>
          </w:p>
          <w:p w14:paraId="174B207C" w14:textId="77777777" w:rsidR="00473EF7" w:rsidRDefault="00D15632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2017</w:t>
            </w:r>
          </w:p>
          <w:p w14:paraId="3829ECB8" w14:textId="77777777" w:rsidR="00473EF7" w:rsidRDefault="00D15632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2017</w:t>
            </w:r>
          </w:p>
          <w:p w14:paraId="3B6B271C" w14:textId="77777777" w:rsidR="00473EF7" w:rsidRDefault="00473EF7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8C835F7" w14:textId="77777777" w:rsidR="00473EF7" w:rsidRDefault="00D15632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742" w:type="dxa"/>
          </w:tcPr>
          <w:p w14:paraId="4E0842E1" w14:textId="7E4206B1" w:rsidR="001C3255" w:rsidRDefault="00D15632" w:rsidP="001C3255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Dewar, Jordan L., “Engineering an Ethnic Mosaic: The Institutionalization of Civic Nationalism in Kosovo, Israel, and the West Bank” 01 May 2019.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CUREJ: College Undergraduate Research Electronic Journal,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University of Pennsylvania, https://repository.upenn.edu/curej/235</w:t>
            </w:r>
          </w:p>
          <w:p w14:paraId="0A5D43D3" w14:textId="1E1E9849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Best Poster Presenter in the Social and Economic Sciences at the Ivy League Undergraduate Research Symposium with the poster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Engineering an Ethnic Mosaic: The Institutionalization of Civic Nationalism in Kosovo, Israel, and the West Bank</w:t>
            </w:r>
          </w:p>
          <w:p w14:paraId="36FFA5FB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Member of the Pi Sigma Alpha Political Science Honors Society</w:t>
            </w:r>
          </w:p>
          <w:p w14:paraId="088F6E18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Harnwell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College House Research Fellow</w:t>
            </w:r>
          </w:p>
          <w:p w14:paraId="017F5561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Recipient of the Brenner Research Award </w:t>
            </w:r>
          </w:p>
          <w:p w14:paraId="0CFB28BB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Recipient of an award for academic excellence from the Onyx Senior Society</w:t>
            </w:r>
          </w:p>
          <w:p w14:paraId="1A565425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Girl Scout Gold Award Recipient</w:t>
            </w:r>
          </w:p>
        </w:tc>
      </w:tr>
      <w:tr w:rsidR="00473EF7" w14:paraId="4209AD9A" w14:textId="77777777">
        <w:trPr>
          <w:trHeight w:val="241"/>
        </w:trPr>
        <w:tc>
          <w:tcPr>
            <w:tcW w:w="8580" w:type="dxa"/>
            <w:gridSpan w:val="3"/>
            <w:vAlign w:val="center"/>
          </w:tcPr>
          <w:p w14:paraId="3EB0C6B8" w14:textId="77777777" w:rsidR="00945431" w:rsidRDefault="0094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</w:pPr>
          </w:p>
          <w:p w14:paraId="6A405BAB" w14:textId="2930581B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  <w:t>Non-Journal publications</w:t>
            </w:r>
          </w:p>
        </w:tc>
      </w:tr>
      <w:tr w:rsidR="00473EF7" w14:paraId="0AED4D0C" w14:textId="77777777">
        <w:trPr>
          <w:gridAfter w:val="1"/>
          <w:wAfter w:w="38" w:type="dxa"/>
          <w:trHeight w:val="3544"/>
        </w:trPr>
        <w:tc>
          <w:tcPr>
            <w:tcW w:w="1800" w:type="dxa"/>
            <w:tcMar>
              <w:bottom w:w="115" w:type="dxa"/>
            </w:tcMar>
          </w:tcPr>
          <w:p w14:paraId="0855B7CD" w14:textId="77777777" w:rsidR="00473EF7" w:rsidRDefault="00473E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78F88E" w14:textId="3C3326AF" w:rsidR="00473EF7" w:rsidRDefault="00D15632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2019</w:t>
            </w:r>
          </w:p>
          <w:p w14:paraId="4AE44B8F" w14:textId="77777777" w:rsidR="00473EF7" w:rsidRDefault="00473EF7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3337CF9" w14:textId="77777777" w:rsidR="00473EF7" w:rsidRDefault="00D15632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2018</w:t>
            </w:r>
          </w:p>
          <w:p w14:paraId="594E35FF" w14:textId="77777777" w:rsidR="00473EF7" w:rsidRDefault="00473EF7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7A53CD" w14:textId="77777777" w:rsidR="00473EF7" w:rsidRDefault="00D15632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2018</w:t>
            </w:r>
          </w:p>
          <w:p w14:paraId="77EDA2FB" w14:textId="77777777" w:rsidR="00473EF7" w:rsidRDefault="00473EF7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2926A45" w14:textId="77777777" w:rsidR="00473EF7" w:rsidRDefault="00D15632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2017</w:t>
            </w:r>
          </w:p>
          <w:p w14:paraId="7603D944" w14:textId="77777777" w:rsidR="00473EF7" w:rsidRDefault="00D15632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2017</w:t>
            </w:r>
          </w:p>
          <w:p w14:paraId="0CB2FDD1" w14:textId="77777777" w:rsidR="00473EF7" w:rsidRDefault="00473EF7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BFF4FF" w14:textId="77777777" w:rsidR="00473EF7" w:rsidRDefault="00D15632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2017</w:t>
            </w:r>
          </w:p>
          <w:p w14:paraId="6426ABB5" w14:textId="77777777" w:rsidR="00473EF7" w:rsidRDefault="00D15632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2016</w:t>
            </w:r>
          </w:p>
          <w:p w14:paraId="3A962D20" w14:textId="77777777" w:rsidR="00473EF7" w:rsidRDefault="00473EF7">
            <w:pPr>
              <w:ind w:left="720" w:hanging="36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2" w:type="dxa"/>
          </w:tcPr>
          <w:p w14:paraId="2E4DED75" w14:textId="77777777" w:rsidR="00473EF7" w:rsidRDefault="00473EF7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14:paraId="7E9B6A41" w14:textId="77777777" w:rsidR="00473EF7" w:rsidRDefault="00D15632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“Self-Inflicted Wounds: The Economic Cost of Non-Recognition” in the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Penn Political Review</w:t>
            </w:r>
          </w:p>
          <w:p w14:paraId="2B484E21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“Painting a Democracy: Art and Transitional Justice in Albania” in the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Penn Political Review</w:t>
            </w:r>
          </w:p>
          <w:p w14:paraId="0FEA0E0D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“Our Special Friendship Is Forever: The Relationship Between Kosovo, Albania, and the US” in the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Penn Political Review</w:t>
            </w:r>
          </w:p>
          <w:p w14:paraId="2129B5D5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“The Case for a Kurdish State” in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 Consul</w:t>
            </w:r>
          </w:p>
          <w:p w14:paraId="58316D31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“Think Tanks in the Age of Populism” for the Think Tanks and Civil Societies Program</w:t>
            </w:r>
          </w:p>
          <w:p w14:paraId="7B36CF35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“North Korea: A 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Century Fascist State” in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 Penn Political Review</w:t>
            </w:r>
          </w:p>
          <w:p w14:paraId="00B81F5E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“Drone Diplomacy: A Mirror to the Souls of States” in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 Consul</w:t>
            </w:r>
          </w:p>
          <w:p w14:paraId="3297F70C" w14:textId="77777777" w:rsidR="00473EF7" w:rsidRDefault="00473EF7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73EF7" w14:paraId="595A8743" w14:textId="77777777">
        <w:trPr>
          <w:trHeight w:val="51"/>
        </w:trPr>
        <w:tc>
          <w:tcPr>
            <w:tcW w:w="8580" w:type="dxa"/>
            <w:gridSpan w:val="3"/>
            <w:vAlign w:val="center"/>
          </w:tcPr>
          <w:p w14:paraId="4CB1817D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</w:pPr>
          </w:p>
          <w:p w14:paraId="29D1313C" w14:textId="7C9311BF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  <w:t>Interests, Volunteer work, and Activities</w:t>
            </w:r>
          </w:p>
        </w:tc>
      </w:tr>
      <w:tr w:rsidR="00473EF7" w14:paraId="1931E7EF" w14:textId="77777777">
        <w:trPr>
          <w:gridAfter w:val="1"/>
          <w:wAfter w:w="38" w:type="dxa"/>
          <w:trHeight w:val="151"/>
        </w:trPr>
        <w:tc>
          <w:tcPr>
            <w:tcW w:w="1800" w:type="dxa"/>
            <w:tcMar>
              <w:bottom w:w="259" w:type="dxa"/>
            </w:tcMar>
          </w:tcPr>
          <w:p w14:paraId="2C0DFF5D" w14:textId="272ACE7F" w:rsidR="00AB0160" w:rsidRDefault="00AB0160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2021-Present</w:t>
            </w:r>
          </w:p>
          <w:p w14:paraId="1B73E840" w14:textId="77777777" w:rsidR="00AB0160" w:rsidRDefault="00AB0160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040596" w14:textId="43C94549" w:rsidR="00473EF7" w:rsidRDefault="00D15632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2019-Present</w:t>
            </w:r>
          </w:p>
          <w:p w14:paraId="2F0FFB4D" w14:textId="16391A26" w:rsidR="00473EF7" w:rsidRDefault="00D15632" w:rsidP="00AB0160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2017-2019</w:t>
            </w:r>
          </w:p>
          <w:p w14:paraId="13288FA1" w14:textId="77777777" w:rsidR="00473EF7" w:rsidRDefault="00D15632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2018-2019</w:t>
            </w:r>
          </w:p>
          <w:p w14:paraId="161ADCBC" w14:textId="79B1D94D" w:rsidR="00473EF7" w:rsidRDefault="00D15632">
            <w:pPr>
              <w:ind w:left="720" w:hanging="3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 w:rsidR="00AB016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-2016</w:t>
            </w:r>
          </w:p>
        </w:tc>
        <w:tc>
          <w:tcPr>
            <w:tcW w:w="6742" w:type="dxa"/>
          </w:tcPr>
          <w:p w14:paraId="1B6902A0" w14:textId="234FB46B" w:rsidR="00AB0160" w:rsidRDefault="00AB0160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Graduate Student Association co-chair for the Department of Government and Politics</w:t>
            </w:r>
          </w:p>
          <w:p w14:paraId="1F92CDD6" w14:textId="300A6F9F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Alumni mentor for Wharton undergraduates</w:t>
            </w:r>
          </w:p>
          <w:p w14:paraId="18608FB9" w14:textId="4B7658CA" w:rsidR="00AB0160" w:rsidRDefault="00D15632" w:rsidP="00AB0160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Director of the International Affairs Association’s Global Research Forum</w:t>
            </w:r>
          </w:p>
          <w:p w14:paraId="3FD21954" w14:textId="58AA4D33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Editor-in-Chief of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 Penn International Relations Journal</w:t>
            </w:r>
          </w:p>
          <w:p w14:paraId="7A228414" w14:textId="77777777" w:rsidR="00473EF7" w:rsidRDefault="00D15632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Taught a summer camp and school year program on international relations and civic engagement aimed at high school and middle school students</w:t>
            </w:r>
          </w:p>
        </w:tc>
      </w:tr>
      <w:tr w:rsidR="00473EF7" w14:paraId="127E42ED" w14:textId="77777777">
        <w:trPr>
          <w:trHeight w:val="51"/>
        </w:trPr>
        <w:tc>
          <w:tcPr>
            <w:tcW w:w="8580" w:type="dxa"/>
            <w:gridSpan w:val="3"/>
            <w:vAlign w:val="center"/>
          </w:tcPr>
          <w:p w14:paraId="2A9B6842" w14:textId="77777777" w:rsidR="00473EF7" w:rsidRDefault="0047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</w:pPr>
          </w:p>
          <w:p w14:paraId="26FB7ACE" w14:textId="7777777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  <w:lastRenderedPageBreak/>
              <w:t>Language skills</w:t>
            </w:r>
          </w:p>
          <w:p w14:paraId="18A2E79C" w14:textId="77777777" w:rsidR="00473EF7" w:rsidRDefault="00D15632">
            <w:pPr>
              <w:ind w:left="72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English: Fluent (Reading, Listening, Writing, Speaking)</w:t>
            </w:r>
          </w:p>
          <w:p w14:paraId="3C9C1D0B" w14:textId="77777777" w:rsidR="00473EF7" w:rsidRDefault="00D15632">
            <w:pPr>
              <w:ind w:left="72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Guyanese Creole: Fluent (Reading, Listening, Writing, Speaking)</w:t>
            </w:r>
          </w:p>
          <w:p w14:paraId="4C1312E0" w14:textId="77777777" w:rsidR="00473EF7" w:rsidRDefault="00D15632">
            <w:pPr>
              <w:ind w:left="72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Spanish:  Fluent (Reading, Listening, Writing, Speaking)</w:t>
            </w:r>
          </w:p>
          <w:p w14:paraId="12C7FA16" w14:textId="2576B50B" w:rsidR="00473EF7" w:rsidRDefault="00D15632">
            <w:pPr>
              <w:ind w:left="72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Albanian: Intermediate (Reading</w:t>
            </w:r>
            <w:r w:rsidR="0018444B">
              <w:rPr>
                <w:rFonts w:ascii="Times New Roman" w:eastAsia="Times New Roman" w:hAnsi="Times New Roman" w:cs="Times New Roman"/>
                <w:sz w:val="22"/>
                <w:szCs w:val="22"/>
              </w:rPr>
              <w:t>, Writing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), Elementary (Speaking, Listening)</w:t>
            </w:r>
          </w:p>
          <w:p w14:paraId="3BD05BFE" w14:textId="0007302C" w:rsidR="00136D55" w:rsidRDefault="00136D55">
            <w:pPr>
              <w:ind w:left="72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Bosnian, Serbian, Croatian: Intermediate (Reading</w:t>
            </w:r>
            <w:r w:rsidR="0018444B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F13D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8444B">
              <w:rPr>
                <w:rFonts w:ascii="Times New Roman" w:eastAsia="Times New Roman" w:hAnsi="Times New Roman" w:cs="Times New Roman"/>
                <w:sz w:val="22"/>
                <w:szCs w:val="22"/>
              </w:rPr>
              <w:t>Writing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), Elementary 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Speaking,  Listening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14:paraId="1CD1E840" w14:textId="6B644064" w:rsidR="00473EF7" w:rsidRDefault="00D15632">
            <w:pPr>
              <w:ind w:left="72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Korean: </w:t>
            </w:r>
            <w:r w:rsidR="00F13D1E">
              <w:rPr>
                <w:rFonts w:ascii="Times New Roman" w:eastAsia="Times New Roman" w:hAnsi="Times New Roman" w:cs="Times New Roman"/>
                <w:sz w:val="22"/>
                <w:szCs w:val="22"/>
              </w:rPr>
              <w:t>Intermediate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(Reading)</w:t>
            </w:r>
          </w:p>
          <w:p w14:paraId="6C00CE39" w14:textId="77777777" w:rsidR="00AC6B75" w:rsidRDefault="00AC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</w:pPr>
          </w:p>
          <w:p w14:paraId="381A604A" w14:textId="585AD9E9" w:rsidR="00AC6B75" w:rsidRDefault="00AC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  <w:t>Technical Skills</w:t>
            </w:r>
          </w:p>
          <w:p w14:paraId="3066AEEA" w14:textId="528868A8" w:rsidR="00AC6B75" w:rsidRDefault="00AC6B75" w:rsidP="00AC6B75">
            <w:pPr>
              <w:ind w:left="72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R: </w:t>
            </w:r>
            <w:r w:rsidR="0018444B">
              <w:rPr>
                <w:rFonts w:ascii="Times New Roman" w:eastAsia="Times New Roman" w:hAnsi="Times New Roman" w:cs="Times New Roman"/>
                <w:sz w:val="22"/>
                <w:szCs w:val="22"/>
              </w:rPr>
              <w:t>Intermediate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including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tidyverse</w:t>
            </w:r>
            <w:proofErr w:type="spellEnd"/>
          </w:p>
          <w:p w14:paraId="5623E3B3" w14:textId="469FEC8C" w:rsidR="005034A1" w:rsidRDefault="005034A1" w:rsidP="00AC6B75">
            <w:pPr>
              <w:ind w:left="72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Python: Intermediate</w:t>
            </w:r>
          </w:p>
          <w:p w14:paraId="2491C516" w14:textId="77777777" w:rsidR="00AC6B75" w:rsidRPr="00AC6B75" w:rsidRDefault="00AC6B75" w:rsidP="00AC6B75">
            <w:pPr>
              <w:ind w:left="72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25D5ADA" w14:textId="75F44C27" w:rsidR="00473EF7" w:rsidRDefault="00D1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595959"/>
                <w:sz w:val="22"/>
                <w:szCs w:val="22"/>
              </w:rPr>
              <w:t>Professional memberships</w:t>
            </w:r>
          </w:p>
          <w:p w14:paraId="02735097" w14:textId="77777777" w:rsidR="00473EF7" w:rsidRDefault="00D15632">
            <w:pPr>
              <w:ind w:left="72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Midwest Political Science Association</w:t>
            </w:r>
          </w:p>
          <w:p w14:paraId="1CE759D8" w14:textId="77777777" w:rsidR="00473EF7" w:rsidRDefault="00D15632">
            <w:pPr>
              <w:ind w:left="72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International Association of Political Science Students</w:t>
            </w:r>
          </w:p>
          <w:p w14:paraId="726E74A8" w14:textId="77777777" w:rsidR="00473EF7" w:rsidRDefault="00473EF7">
            <w:pPr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0DA352C" w14:textId="77777777" w:rsidR="00473EF7" w:rsidRDefault="00473EF7"/>
    <w:sectPr w:rsidR="00473EF7">
      <w:headerReference w:type="even" r:id="rId8"/>
      <w:headerReference w:type="default" r:id="rId9"/>
      <w:pgSz w:w="12240" w:h="15840"/>
      <w:pgMar w:top="1440" w:right="1800" w:bottom="1260" w:left="2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10E3" w14:textId="77777777" w:rsidR="005A316C" w:rsidRDefault="005A316C">
      <w:pPr>
        <w:spacing w:after="0" w:line="240" w:lineRule="auto"/>
      </w:pPr>
      <w:r>
        <w:separator/>
      </w:r>
    </w:p>
  </w:endnote>
  <w:endnote w:type="continuationSeparator" w:id="0">
    <w:p w14:paraId="34749095" w14:textId="77777777" w:rsidR="005A316C" w:rsidRDefault="005A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456F" w14:textId="77777777" w:rsidR="005A316C" w:rsidRDefault="005A316C">
      <w:pPr>
        <w:spacing w:after="0" w:line="240" w:lineRule="auto"/>
      </w:pPr>
      <w:r>
        <w:separator/>
      </w:r>
    </w:p>
  </w:footnote>
  <w:footnote w:type="continuationSeparator" w:id="0">
    <w:p w14:paraId="14ECD241" w14:textId="77777777" w:rsidR="005A316C" w:rsidRDefault="005A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FFA4" w14:textId="77777777" w:rsidR="00473EF7" w:rsidRDefault="00D156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97F1C56" w14:textId="77777777" w:rsidR="00473EF7" w:rsidRDefault="00473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480" w14:textId="77777777" w:rsidR="00473EF7" w:rsidRDefault="00D156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42A0">
      <w:rPr>
        <w:noProof/>
        <w:color w:val="000000"/>
      </w:rPr>
      <w:t>1</w:t>
    </w:r>
    <w:r>
      <w:rPr>
        <w:color w:val="000000"/>
      </w:rPr>
      <w:fldChar w:fldCharType="end"/>
    </w:r>
  </w:p>
  <w:p w14:paraId="6312F5EE" w14:textId="77777777" w:rsidR="00473EF7" w:rsidRDefault="00473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297"/>
    <w:multiLevelType w:val="multilevel"/>
    <w:tmpl w:val="70FA9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92677A"/>
    <w:multiLevelType w:val="hybridMultilevel"/>
    <w:tmpl w:val="1C7A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87C"/>
    <w:multiLevelType w:val="hybridMultilevel"/>
    <w:tmpl w:val="F168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F2768"/>
    <w:multiLevelType w:val="multilevel"/>
    <w:tmpl w:val="E43C7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3923B9"/>
    <w:multiLevelType w:val="hybridMultilevel"/>
    <w:tmpl w:val="3676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45A51"/>
    <w:multiLevelType w:val="hybridMultilevel"/>
    <w:tmpl w:val="4658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B50D9"/>
    <w:multiLevelType w:val="multilevel"/>
    <w:tmpl w:val="BEBA98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467C48"/>
    <w:multiLevelType w:val="hybridMultilevel"/>
    <w:tmpl w:val="797C1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F7"/>
    <w:rsid w:val="00013A7C"/>
    <w:rsid w:val="00067C71"/>
    <w:rsid w:val="00094157"/>
    <w:rsid w:val="00136D55"/>
    <w:rsid w:val="0016315D"/>
    <w:rsid w:val="0018444B"/>
    <w:rsid w:val="001C3255"/>
    <w:rsid w:val="001F019E"/>
    <w:rsid w:val="00473EF7"/>
    <w:rsid w:val="005034A1"/>
    <w:rsid w:val="005A316C"/>
    <w:rsid w:val="005E2F4F"/>
    <w:rsid w:val="00751AE6"/>
    <w:rsid w:val="007C2C2C"/>
    <w:rsid w:val="007F1CAC"/>
    <w:rsid w:val="00945431"/>
    <w:rsid w:val="00982202"/>
    <w:rsid w:val="00A843B3"/>
    <w:rsid w:val="00AB0160"/>
    <w:rsid w:val="00AC42A0"/>
    <w:rsid w:val="00AC6B75"/>
    <w:rsid w:val="00C71355"/>
    <w:rsid w:val="00C979AD"/>
    <w:rsid w:val="00D15632"/>
    <w:rsid w:val="00D16F9B"/>
    <w:rsid w:val="00D57A06"/>
    <w:rsid w:val="00ED738A"/>
    <w:rsid w:val="00F13D1E"/>
    <w:rsid w:val="00F6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4229"/>
  <w15:docId w15:val="{9D7ADCEF-13BF-974C-8A6B-5FA3D6A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Corbel" w:hAnsi="Corbel" w:cs="Corbel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42"/>
  </w:style>
  <w:style w:type="paragraph" w:styleId="Heading1">
    <w:name w:val="heading 1"/>
    <w:basedOn w:val="Normal"/>
    <w:next w:val="Normal"/>
    <w:link w:val="Heading1Char"/>
    <w:uiPriority w:val="9"/>
    <w:qFormat/>
    <w:rsid w:val="00F2604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04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04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04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04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04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04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04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04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604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table" w:styleId="TableGrid">
    <w:name w:val="Table Grid"/>
    <w:basedOn w:val="TableNormal"/>
    <w:uiPriority w:val="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26042"/>
    <w:rPr>
      <w:smallCaps/>
      <w:spacing w:val="5"/>
      <w:sz w:val="32"/>
      <w:szCs w:val="32"/>
    </w:rPr>
  </w:style>
  <w:style w:type="paragraph" w:customStyle="1" w:styleId="PersonalInformation">
    <w:name w:val="Personal Information"/>
    <w:basedOn w:val="Normal"/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042"/>
    <w:rPr>
      <w:smallCaps/>
      <w:spacing w:val="5"/>
      <w:sz w:val="28"/>
      <w:szCs w:val="28"/>
    </w:rPr>
  </w:style>
  <w:style w:type="paragraph" w:customStyle="1" w:styleId="Bold">
    <w:name w:val="Bold"/>
    <w:basedOn w:val="Normal"/>
    <w:rPr>
      <w:b/>
      <w:spacing w:val="10"/>
    </w:rPr>
  </w:style>
  <w:style w:type="paragraph" w:customStyle="1" w:styleId="Dates">
    <w:name w:val="Dates"/>
    <w:basedOn w:val="Normal"/>
    <w:pPr>
      <w:jc w:val="right"/>
    </w:pPr>
    <w:rPr>
      <w:color w:val="595959" w:themeColor="text1" w:themeTint="A6"/>
    </w:rPr>
  </w:style>
  <w:style w:type="paragraph" w:customStyle="1" w:styleId="Italics">
    <w:name w:val="Italics"/>
    <w:basedOn w:val="Normal"/>
    <w:rPr>
      <w:i/>
    </w:rPr>
  </w:style>
  <w:style w:type="paragraph" w:styleId="ListParagraph">
    <w:name w:val="List Paragraph"/>
    <w:basedOn w:val="Normal"/>
    <w:uiPriority w:val="34"/>
    <w:qFormat/>
    <w:rsid w:val="00F26042"/>
    <w:pPr>
      <w:ind w:left="720"/>
      <w:contextualSpacing/>
    </w:pPr>
  </w:style>
  <w:style w:type="paragraph" w:customStyle="1" w:styleId="Copy">
    <w:name w:val="Copy"/>
    <w:basedOn w:val="Normal"/>
  </w:style>
  <w:style w:type="paragraph" w:customStyle="1" w:styleId="PlaceholderAutotext10">
    <w:name w:val="PlaceholderAutotext_10"/>
  </w:style>
  <w:style w:type="paragraph" w:customStyle="1" w:styleId="YourName">
    <w:name w:val="Your Name"/>
    <w:basedOn w:val="Normal"/>
    <w:rPr>
      <w:caps/>
      <w:color w:val="A6A6A6" w:themeColor="background1" w:themeShade="A6"/>
      <w:spacing w:val="40"/>
      <w:sz w:val="40"/>
    </w:rPr>
  </w:style>
  <w:style w:type="paragraph" w:customStyle="1" w:styleId="SectionHeading">
    <w:name w:val="Section Heading"/>
    <w:basedOn w:val="Normal"/>
    <w:rPr>
      <w:caps/>
      <w:color w:val="595959" w:themeColor="text1" w:themeTint="A6"/>
      <w:spacing w:val="20"/>
    </w:rPr>
  </w:style>
  <w:style w:type="paragraph" w:customStyle="1" w:styleId="Body1">
    <w:name w:val="Body 1"/>
    <w:rsid w:val="00EE1DEA"/>
    <w:pPr>
      <w:spacing w:after="0"/>
      <w:outlineLvl w:val="0"/>
    </w:pPr>
    <w:rPr>
      <w:rFonts w:ascii="Times New Roman" w:eastAsia="Arial Unicode MS" w:hAnsi="Times New Roman" w:cs="Times New Roman"/>
      <w:color w:val="000000"/>
      <w:u w:color="000000"/>
    </w:rPr>
  </w:style>
  <w:style w:type="character" w:styleId="Hyperlink">
    <w:name w:val="Hyperlink"/>
    <w:basedOn w:val="DefaultParagraphFont"/>
    <w:uiPriority w:val="99"/>
    <w:unhideWhenUsed/>
    <w:rsid w:val="004B2986"/>
    <w:rPr>
      <w:color w:val="0000FF" w:themeColor="hyperlink"/>
      <w:u w:val="single"/>
    </w:rPr>
  </w:style>
  <w:style w:type="paragraph" w:customStyle="1" w:styleId="p1">
    <w:name w:val="p1"/>
    <w:basedOn w:val="Normal"/>
    <w:rsid w:val="005F1281"/>
    <w:rPr>
      <w:rFonts w:ascii="Helvetica" w:hAnsi="Helvetica" w:cs="Times New Roman"/>
      <w:color w:val="323333"/>
    </w:rPr>
  </w:style>
  <w:style w:type="character" w:customStyle="1" w:styleId="s1">
    <w:name w:val="s1"/>
    <w:basedOn w:val="DefaultParagraphFont"/>
    <w:rsid w:val="005F1281"/>
    <w:rPr>
      <w:color w:val="66696A"/>
    </w:rPr>
  </w:style>
  <w:style w:type="character" w:customStyle="1" w:styleId="s2">
    <w:name w:val="s2"/>
    <w:basedOn w:val="DefaultParagraphFont"/>
    <w:rsid w:val="005F1281"/>
  </w:style>
  <w:style w:type="paragraph" w:styleId="Header">
    <w:name w:val="header"/>
    <w:basedOn w:val="Normal"/>
    <w:link w:val="HeaderChar"/>
    <w:uiPriority w:val="99"/>
    <w:unhideWhenUsed/>
    <w:rsid w:val="00212F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2FD7"/>
    <w:rPr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212FD7"/>
  </w:style>
  <w:style w:type="paragraph" w:styleId="Footer">
    <w:name w:val="footer"/>
    <w:basedOn w:val="Normal"/>
    <w:link w:val="FooterChar"/>
    <w:uiPriority w:val="99"/>
    <w:unhideWhenUsed/>
    <w:rsid w:val="00212F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2FD7"/>
    <w:rPr>
      <w:sz w:val="16"/>
    </w:rPr>
  </w:style>
  <w:style w:type="character" w:customStyle="1" w:styleId="TitleChar">
    <w:name w:val="Title Char"/>
    <w:basedOn w:val="DefaultParagraphFont"/>
    <w:link w:val="Title"/>
    <w:uiPriority w:val="10"/>
    <w:rsid w:val="00F26042"/>
    <w:rPr>
      <w:smallCap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04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04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04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04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04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04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04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6042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720" w:line="240" w:lineRule="auto"/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F2604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26042"/>
    <w:rPr>
      <w:b/>
      <w:color w:val="C0504D" w:themeColor="accent2"/>
    </w:rPr>
  </w:style>
  <w:style w:type="character" w:styleId="Emphasis">
    <w:name w:val="Emphasis"/>
    <w:uiPriority w:val="20"/>
    <w:qFormat/>
    <w:rsid w:val="00F2604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2604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26042"/>
  </w:style>
  <w:style w:type="paragraph" w:styleId="Quote">
    <w:name w:val="Quote"/>
    <w:basedOn w:val="Normal"/>
    <w:next w:val="Normal"/>
    <w:link w:val="QuoteChar"/>
    <w:uiPriority w:val="29"/>
    <w:qFormat/>
    <w:rsid w:val="00F2604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604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04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04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26042"/>
    <w:rPr>
      <w:i/>
    </w:rPr>
  </w:style>
  <w:style w:type="character" w:styleId="IntenseEmphasis">
    <w:name w:val="Intense Emphasis"/>
    <w:uiPriority w:val="21"/>
    <w:qFormat/>
    <w:rsid w:val="00F2604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26042"/>
    <w:rPr>
      <w:b/>
    </w:rPr>
  </w:style>
  <w:style w:type="character" w:styleId="IntenseReference">
    <w:name w:val="Intense Reference"/>
    <w:uiPriority w:val="32"/>
    <w:qFormat/>
    <w:rsid w:val="00F2604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2604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604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10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F2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F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23"/>
    <w:rPr>
      <w:b/>
      <w:bCs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cOWHurfugjI1uhfWrAv6CpsLQg==">AMUW2mVN1VfeIf7QVcfndwGg8ImNSI7X3b/LydBYjYAjBECVrd0ylziQfrUGIclKTxpgs/jZv++JC4zuGCly9UEGB8BJeFWg2+JoP76KCFtsvHiKjNp7bXSEoKINvlLciaZVs1t7dWhv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L. Dewar</dc:creator>
  <cp:lastModifiedBy>Jordan Laura Dewar</cp:lastModifiedBy>
  <cp:revision>2</cp:revision>
  <dcterms:created xsi:type="dcterms:W3CDTF">2022-03-08T02:19:00Z</dcterms:created>
  <dcterms:modified xsi:type="dcterms:W3CDTF">2022-03-08T02:19:00Z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TC101686509990</vt:lpwstr>
  </property>
</Properties>
</file>